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2"/>
        <w:gridCol w:w="7125"/>
      </w:tblGrid>
      <w:tr w:rsidR="008A0431" w:rsidTr="00E500BA">
        <w:trPr>
          <w:trHeight w:val="1286"/>
        </w:trPr>
        <w:tc>
          <w:tcPr>
            <w:tcW w:w="2162" w:type="dxa"/>
            <w:tcBorders>
              <w:right w:val="single" w:sz="4" w:space="0" w:color="5B9BD5" w:themeColor="accent1"/>
            </w:tcBorders>
          </w:tcPr>
          <w:p w:rsidR="008A0431" w:rsidRDefault="008A0431" w:rsidP="00627D6B">
            <w:r w:rsidRPr="00BD616F">
              <w:rPr>
                <w:noProof/>
                <w:lang w:eastAsia="tr-TR"/>
              </w:rPr>
              <w:drawing>
                <wp:inline distT="0" distB="0" distL="0" distR="0">
                  <wp:extent cx="657225" cy="911236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34" cy="915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5" w:type="dxa"/>
          </w:tcPr>
          <w:p w:rsidR="008A0431" w:rsidRPr="00CA53D9" w:rsidRDefault="008A043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6"/>
                <w:szCs w:val="26"/>
              </w:rPr>
            </w:pPr>
            <w:r w:rsidRPr="00CA53D9">
              <w:rPr>
                <w:rFonts w:ascii="Avenir Book" w:hAnsi="Avenir Book"/>
                <w:b/>
                <w:color w:val="323E4F" w:themeColor="text2" w:themeShade="BF"/>
                <w:sz w:val="26"/>
                <w:szCs w:val="26"/>
              </w:rPr>
              <w:t>SAKARYA ÜNİVERSİTESİ</w:t>
            </w:r>
          </w:p>
          <w:p w:rsidR="008A0431" w:rsidRPr="00CA53D9" w:rsidRDefault="008A043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</w:pPr>
            <w:r w:rsidRPr="00CA53D9"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  <w:t>SİYASAL BİLGİLER FAKÜLTESİ</w:t>
            </w:r>
          </w:p>
          <w:p w:rsidR="008A0431" w:rsidRPr="006E4B21" w:rsidRDefault="006E4B21" w:rsidP="006E4B21">
            <w:pPr>
              <w:jc w:val="right"/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</w:pPr>
            <w:r w:rsidRPr="006E4B21">
              <w:rPr>
                <w:rFonts w:ascii="Avenir Book" w:hAnsi="Avenir Book"/>
                <w:b/>
                <w:color w:val="323E4F" w:themeColor="text2" w:themeShade="BF"/>
                <w:sz w:val="24"/>
                <w:szCs w:val="24"/>
              </w:rPr>
              <w:t>SİYASET BİLİMİ VE KAMU YÖNETİMİ BÖLÜMÜ</w:t>
            </w:r>
          </w:p>
          <w:p w:rsidR="008A0431" w:rsidRPr="008A0431" w:rsidRDefault="0058641E" w:rsidP="006E4B21">
            <w:pPr>
              <w:spacing w:before="60" w:line="276" w:lineRule="auto"/>
              <w:jc w:val="right"/>
              <w:rPr>
                <w:rFonts w:ascii="Avenir Book" w:hAnsi="Avenir Book"/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rFonts w:ascii="American Typewriter" w:hAnsi="American Typewriter"/>
                <w:b/>
                <w:color w:val="833C0B" w:themeColor="accent2" w:themeShade="80"/>
                <w:sz w:val="28"/>
                <w:szCs w:val="28"/>
              </w:rPr>
              <w:t>6</w:t>
            </w:r>
            <w:r w:rsidR="008A0431" w:rsidRPr="008A0431">
              <w:rPr>
                <w:rFonts w:ascii="American Typewriter" w:hAnsi="American Typewriter"/>
                <w:b/>
                <w:color w:val="833C0B" w:themeColor="accent2" w:themeShade="80"/>
                <w:sz w:val="28"/>
                <w:szCs w:val="28"/>
              </w:rPr>
              <w:t>. KAMU POLİTİKALARI ÇALIŞTAYI</w:t>
            </w:r>
          </w:p>
        </w:tc>
      </w:tr>
    </w:tbl>
    <w:p w:rsidR="00B53440" w:rsidRDefault="00B53440" w:rsidP="00B53440">
      <w:pPr>
        <w:spacing w:line="360" w:lineRule="auto"/>
        <w:rPr>
          <w:rFonts w:ascii="Courier New" w:hAnsi="Courier New" w:cs="Courier New"/>
          <w:i/>
        </w:rPr>
      </w:pPr>
    </w:p>
    <w:tbl>
      <w:tblPr>
        <w:tblStyle w:val="OrtaListe1-Vurgu1"/>
        <w:tblW w:w="9409" w:type="dxa"/>
        <w:tblLook w:val="04A0"/>
      </w:tblPr>
      <w:tblGrid>
        <w:gridCol w:w="1930"/>
        <w:gridCol w:w="7479"/>
      </w:tblGrid>
      <w:tr w:rsidR="006E78B5" w:rsidRPr="0065626D" w:rsidTr="00CA53D9">
        <w:trPr>
          <w:cnfStyle w:val="100000000000"/>
        </w:trPr>
        <w:tc>
          <w:tcPr>
            <w:cnfStyle w:val="001000000000"/>
            <w:tcW w:w="9409" w:type="dxa"/>
            <w:gridSpan w:val="2"/>
          </w:tcPr>
          <w:p w:rsidR="006E78B5" w:rsidRPr="006E78B5" w:rsidRDefault="006E78B5" w:rsidP="0096215B">
            <w:pPr>
              <w:spacing w:before="60" w:after="60" w:line="360" w:lineRule="auto"/>
              <w:jc w:val="center"/>
              <w:rPr>
                <w:rFonts w:asciiTheme="minorHAnsi" w:hAnsiTheme="minorHAnsi" w:cs="Courier New"/>
                <w:sz w:val="28"/>
                <w:szCs w:val="28"/>
              </w:rPr>
            </w:pPr>
            <w:r w:rsidRPr="006E78B5">
              <w:rPr>
                <w:rFonts w:asciiTheme="minorHAnsi" w:hAnsiTheme="minorHAnsi" w:cs="Courier New"/>
                <w:sz w:val="28"/>
                <w:szCs w:val="28"/>
              </w:rPr>
              <w:t>KATILIM FORMU</w:t>
            </w: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Adı – Soyadı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Unvanı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Kurumu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Yazışma Adresi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rPr>
          <w:cnfStyle w:val="000000100000"/>
        </w:trPr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Cep Telefonu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1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  <w:tr w:rsidR="006E78B5" w:rsidRPr="0065626D" w:rsidTr="00C42B35">
        <w:tc>
          <w:tcPr>
            <w:cnfStyle w:val="001000000000"/>
            <w:tcW w:w="1930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rPr>
                <w:rFonts w:ascii="Athelas Regular" w:hAnsi="Athelas Regular" w:cs="Courier New"/>
                <w:sz w:val="24"/>
                <w:szCs w:val="24"/>
              </w:rPr>
            </w:pPr>
            <w:r w:rsidRPr="00CA53D9">
              <w:rPr>
                <w:rFonts w:ascii="Athelas Regular" w:hAnsi="Athelas Regular" w:cs="Courier New"/>
                <w:sz w:val="24"/>
                <w:szCs w:val="24"/>
              </w:rPr>
              <w:t>E-mail</w:t>
            </w:r>
          </w:p>
        </w:tc>
        <w:tc>
          <w:tcPr>
            <w:tcW w:w="7479" w:type="dxa"/>
            <w:vAlign w:val="center"/>
          </w:tcPr>
          <w:p w:rsidR="006E78B5" w:rsidRPr="00CA53D9" w:rsidRDefault="006E78B5" w:rsidP="00C42B35">
            <w:pPr>
              <w:spacing w:before="60" w:after="60" w:line="360" w:lineRule="auto"/>
              <w:cnfStyle w:val="000000000000"/>
              <w:rPr>
                <w:rFonts w:ascii="Athelas Regular" w:hAnsi="Athelas Regular" w:cs="Courier New"/>
                <w:sz w:val="24"/>
                <w:szCs w:val="24"/>
              </w:rPr>
            </w:pPr>
          </w:p>
        </w:tc>
      </w:tr>
    </w:tbl>
    <w:p w:rsidR="00574931" w:rsidRDefault="00574931" w:rsidP="006C53FD"/>
    <w:p w:rsidR="00E77083" w:rsidRDefault="00E77083" w:rsidP="006C53FD"/>
    <w:tbl>
      <w:tblPr>
        <w:tblStyle w:val="GridTable1LightAccent1"/>
        <w:tblW w:w="9440" w:type="dxa"/>
        <w:tblLook w:val="04A0"/>
      </w:tblPr>
      <w:tblGrid>
        <w:gridCol w:w="3386"/>
        <w:gridCol w:w="3241"/>
        <w:gridCol w:w="2813"/>
      </w:tblGrid>
      <w:tr w:rsidR="00593A03" w:rsidRPr="00D9466E" w:rsidTr="00593A03">
        <w:trPr>
          <w:cnfStyle w:val="100000000000"/>
          <w:trHeight w:val="300"/>
        </w:trPr>
        <w:tc>
          <w:tcPr>
            <w:cnfStyle w:val="001000000000"/>
            <w:tcW w:w="3386" w:type="dxa"/>
            <w:vMerge w:val="restart"/>
          </w:tcPr>
          <w:p w:rsidR="00593A03" w:rsidRPr="00D9466E" w:rsidRDefault="00593A03" w:rsidP="007B098D">
            <w:pPr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 xml:space="preserve">Lütfen </w:t>
            </w:r>
            <w:proofErr w:type="spellStart"/>
            <w:r>
              <w:rPr>
                <w:sz w:val="24"/>
                <w:szCs w:val="24"/>
              </w:rPr>
              <w:t>çalıştaya</w:t>
            </w:r>
            <w:proofErr w:type="spellEnd"/>
            <w:r>
              <w:rPr>
                <w:sz w:val="24"/>
                <w:szCs w:val="24"/>
              </w:rPr>
              <w:t xml:space="preserve"> katılmak</w:t>
            </w:r>
            <w:r w:rsidRPr="00D9466E">
              <w:rPr>
                <w:sz w:val="24"/>
                <w:szCs w:val="24"/>
              </w:rPr>
              <w:t xml:space="preserve"> istediğiniz tarihleri </w:t>
            </w:r>
            <w:r>
              <w:rPr>
                <w:sz w:val="24"/>
                <w:szCs w:val="24"/>
              </w:rPr>
              <w:t>i</w:t>
            </w:r>
            <w:r w:rsidRPr="00D9466E">
              <w:rPr>
                <w:sz w:val="24"/>
                <w:szCs w:val="24"/>
              </w:rPr>
              <w:t xml:space="preserve">şaretleyiniz. </w:t>
            </w:r>
          </w:p>
        </w:tc>
        <w:tc>
          <w:tcPr>
            <w:tcW w:w="3241" w:type="dxa"/>
            <w:vAlign w:val="center"/>
          </w:tcPr>
          <w:p w:rsidR="00593A03" w:rsidRPr="00D9466E" w:rsidRDefault="00593A03" w:rsidP="007153A8">
            <w:pPr>
              <w:jc w:val="center"/>
              <w:cnfStyle w:val="100000000000"/>
              <w:rPr>
                <w:b w:val="0"/>
              </w:rPr>
            </w:pPr>
            <w:r w:rsidRPr="00D9466E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D9466E">
              <w:rPr>
                <w:b w:val="0"/>
              </w:rPr>
              <w:t>.09.2015, Perşembe</w:t>
            </w:r>
          </w:p>
        </w:tc>
        <w:tc>
          <w:tcPr>
            <w:tcW w:w="2813" w:type="dxa"/>
            <w:vAlign w:val="center"/>
          </w:tcPr>
          <w:p w:rsidR="00593A03" w:rsidRPr="00D9466E" w:rsidRDefault="00593A03" w:rsidP="007153A8">
            <w:pPr>
              <w:jc w:val="center"/>
              <w:cnfStyle w:val="100000000000"/>
              <w:rPr>
                <w:b w:val="0"/>
              </w:rPr>
            </w:pPr>
            <w:r w:rsidRPr="00D9466E">
              <w:rPr>
                <w:b w:val="0"/>
              </w:rPr>
              <w:t>1</w:t>
            </w:r>
            <w:r>
              <w:rPr>
                <w:b w:val="0"/>
              </w:rPr>
              <w:t>8</w:t>
            </w:r>
            <w:r w:rsidRPr="00D9466E">
              <w:rPr>
                <w:b w:val="0"/>
              </w:rPr>
              <w:t xml:space="preserve">.09.2015, </w:t>
            </w:r>
            <w:r>
              <w:rPr>
                <w:b w:val="0"/>
              </w:rPr>
              <w:t>Cuma</w:t>
            </w:r>
          </w:p>
        </w:tc>
      </w:tr>
      <w:tr w:rsidR="00593A03" w:rsidRPr="00D9466E" w:rsidTr="00593A03">
        <w:trPr>
          <w:trHeight w:val="160"/>
        </w:trPr>
        <w:tc>
          <w:tcPr>
            <w:cnfStyle w:val="001000000000"/>
            <w:tcW w:w="3386" w:type="dxa"/>
            <w:vMerge/>
          </w:tcPr>
          <w:p w:rsidR="00593A03" w:rsidRPr="00D9466E" w:rsidRDefault="00593A03" w:rsidP="006C53FD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vAlign w:val="center"/>
          </w:tcPr>
          <w:p w:rsidR="00593A03" w:rsidRPr="00D9466E" w:rsidRDefault="00593A03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2813" w:type="dxa"/>
            <w:vAlign w:val="center"/>
          </w:tcPr>
          <w:p w:rsidR="00593A03" w:rsidRPr="00D9466E" w:rsidRDefault="00593A03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</w:tbl>
    <w:p w:rsidR="00232E6B" w:rsidRDefault="00232E6B" w:rsidP="006C53FD"/>
    <w:p w:rsidR="00E500BA" w:rsidRDefault="00E500BA" w:rsidP="006C53FD"/>
    <w:p w:rsidR="00D9466E" w:rsidRDefault="00D9466E" w:rsidP="006C53FD"/>
    <w:tbl>
      <w:tblPr>
        <w:tblStyle w:val="GridTable1LightAccent1"/>
        <w:tblW w:w="9288" w:type="dxa"/>
        <w:tblLook w:val="04A0"/>
      </w:tblPr>
      <w:tblGrid>
        <w:gridCol w:w="5603"/>
        <w:gridCol w:w="1842"/>
        <w:gridCol w:w="1843"/>
      </w:tblGrid>
      <w:tr w:rsidR="003373EC" w:rsidTr="005242CB">
        <w:trPr>
          <w:cnfStyle w:val="100000000000"/>
        </w:trPr>
        <w:tc>
          <w:tcPr>
            <w:cnfStyle w:val="001000000000"/>
            <w:tcW w:w="5603" w:type="dxa"/>
            <w:vMerge w:val="restart"/>
          </w:tcPr>
          <w:p w:rsidR="003373EC" w:rsidRPr="00D9466E" w:rsidRDefault="003373EC" w:rsidP="001E1C88">
            <w:pPr>
              <w:rPr>
                <w:sz w:val="24"/>
                <w:szCs w:val="24"/>
              </w:rPr>
            </w:pPr>
            <w:r w:rsidRPr="00D9466E">
              <w:rPr>
                <w:sz w:val="24"/>
                <w:szCs w:val="24"/>
              </w:rPr>
              <w:t>1</w:t>
            </w:r>
            <w:r w:rsidR="00B73F71">
              <w:rPr>
                <w:sz w:val="24"/>
                <w:szCs w:val="24"/>
              </w:rPr>
              <w:t>6</w:t>
            </w:r>
            <w:r w:rsidRPr="00D9466E">
              <w:rPr>
                <w:sz w:val="24"/>
                <w:szCs w:val="24"/>
              </w:rPr>
              <w:t>.0</w:t>
            </w:r>
            <w:r w:rsidR="00B73F71">
              <w:rPr>
                <w:sz w:val="24"/>
                <w:szCs w:val="24"/>
              </w:rPr>
              <w:t>9</w:t>
            </w:r>
            <w:r w:rsidRPr="00D9466E">
              <w:rPr>
                <w:sz w:val="24"/>
                <w:szCs w:val="24"/>
              </w:rPr>
              <w:t xml:space="preserve">.2015 tarihinde </w:t>
            </w:r>
            <w:proofErr w:type="spellStart"/>
            <w:r w:rsidRPr="00D9466E">
              <w:rPr>
                <w:sz w:val="24"/>
                <w:szCs w:val="24"/>
              </w:rPr>
              <w:t>Prof.Dr</w:t>
            </w:r>
            <w:proofErr w:type="spellEnd"/>
            <w:r w:rsidRPr="00D9466E">
              <w:rPr>
                <w:sz w:val="24"/>
                <w:szCs w:val="24"/>
              </w:rPr>
              <w:t xml:space="preserve">. Göktuğ </w:t>
            </w:r>
            <w:proofErr w:type="spellStart"/>
            <w:r w:rsidRPr="00D9466E">
              <w:rPr>
                <w:sz w:val="24"/>
                <w:szCs w:val="24"/>
              </w:rPr>
              <w:t>Morçöl</w:t>
            </w:r>
            <w:proofErr w:type="spellEnd"/>
            <w:r w:rsidRPr="00D9466E">
              <w:rPr>
                <w:sz w:val="24"/>
                <w:szCs w:val="24"/>
              </w:rPr>
              <w:t xml:space="preserve"> tarafından verilecek olan “Kamu Politikaları </w:t>
            </w:r>
            <w:r w:rsidR="001E1C88">
              <w:rPr>
                <w:sz w:val="24"/>
                <w:szCs w:val="24"/>
              </w:rPr>
              <w:t>Çözümlemelerinde</w:t>
            </w:r>
            <w:r w:rsidRPr="00D9466E">
              <w:rPr>
                <w:sz w:val="24"/>
                <w:szCs w:val="24"/>
              </w:rPr>
              <w:t xml:space="preserve"> Yöntem Sorunları” Seminerine katılmak istiyorum.</w:t>
            </w:r>
          </w:p>
        </w:tc>
        <w:tc>
          <w:tcPr>
            <w:tcW w:w="1842" w:type="dxa"/>
            <w:vAlign w:val="center"/>
          </w:tcPr>
          <w:p w:rsidR="003373EC" w:rsidRPr="00D9466E" w:rsidRDefault="003373EC" w:rsidP="005242C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9466E">
              <w:rPr>
                <w:b w:val="0"/>
                <w:sz w:val="24"/>
                <w:szCs w:val="24"/>
              </w:rPr>
              <w:t>EVET</w:t>
            </w:r>
          </w:p>
        </w:tc>
        <w:tc>
          <w:tcPr>
            <w:tcW w:w="1843" w:type="dxa"/>
            <w:vAlign w:val="center"/>
          </w:tcPr>
          <w:p w:rsidR="003373EC" w:rsidRPr="00D9466E" w:rsidRDefault="003373EC" w:rsidP="005242CB">
            <w:pPr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D9466E">
              <w:rPr>
                <w:b w:val="0"/>
                <w:sz w:val="24"/>
                <w:szCs w:val="24"/>
              </w:rPr>
              <w:t>HAYIR</w:t>
            </w:r>
          </w:p>
        </w:tc>
      </w:tr>
      <w:tr w:rsidR="003373EC" w:rsidTr="005242CB">
        <w:tc>
          <w:tcPr>
            <w:cnfStyle w:val="001000000000"/>
            <w:tcW w:w="5603" w:type="dxa"/>
            <w:vMerge/>
          </w:tcPr>
          <w:p w:rsidR="003373EC" w:rsidRPr="00D9466E" w:rsidRDefault="003373EC" w:rsidP="003373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373EC" w:rsidRPr="00D9466E" w:rsidRDefault="00D9466E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  <w:tc>
          <w:tcPr>
            <w:tcW w:w="1843" w:type="dxa"/>
            <w:vAlign w:val="center"/>
          </w:tcPr>
          <w:p w:rsidR="003373EC" w:rsidRPr="00D9466E" w:rsidRDefault="00D9466E" w:rsidP="005242CB">
            <w:pPr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</w:t>
            </w:r>
          </w:p>
        </w:tc>
      </w:tr>
    </w:tbl>
    <w:p w:rsidR="003373EC" w:rsidRDefault="003373EC" w:rsidP="006C53FD">
      <w:bookmarkStart w:id="0" w:name="_GoBack"/>
      <w:bookmarkEnd w:id="0"/>
    </w:p>
    <w:sectPr w:rsidR="003373EC" w:rsidSect="0039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84BE7"/>
    <w:multiLevelType w:val="hybridMultilevel"/>
    <w:tmpl w:val="9EE8D6EA"/>
    <w:lvl w:ilvl="0" w:tplc="C61220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922"/>
    <w:rsid w:val="001613BD"/>
    <w:rsid w:val="001E1C88"/>
    <w:rsid w:val="002218F5"/>
    <w:rsid w:val="00232E6B"/>
    <w:rsid w:val="00261CE7"/>
    <w:rsid w:val="002B2B08"/>
    <w:rsid w:val="002C5922"/>
    <w:rsid w:val="003373EC"/>
    <w:rsid w:val="00364880"/>
    <w:rsid w:val="00386E22"/>
    <w:rsid w:val="00390656"/>
    <w:rsid w:val="003F16CF"/>
    <w:rsid w:val="00493C9C"/>
    <w:rsid w:val="004B2BCC"/>
    <w:rsid w:val="004F63FA"/>
    <w:rsid w:val="005242CB"/>
    <w:rsid w:val="00574931"/>
    <w:rsid w:val="0058293C"/>
    <w:rsid w:val="00585830"/>
    <w:rsid w:val="0058641E"/>
    <w:rsid w:val="00593A03"/>
    <w:rsid w:val="00627D6B"/>
    <w:rsid w:val="0065626D"/>
    <w:rsid w:val="006915AE"/>
    <w:rsid w:val="006C53FD"/>
    <w:rsid w:val="006D0DFD"/>
    <w:rsid w:val="006D6294"/>
    <w:rsid w:val="006E4B21"/>
    <w:rsid w:val="006E78B5"/>
    <w:rsid w:val="006F3F8F"/>
    <w:rsid w:val="007153A8"/>
    <w:rsid w:val="007B098D"/>
    <w:rsid w:val="008312E9"/>
    <w:rsid w:val="00883A8C"/>
    <w:rsid w:val="00892E02"/>
    <w:rsid w:val="008A0431"/>
    <w:rsid w:val="00913C19"/>
    <w:rsid w:val="0096215B"/>
    <w:rsid w:val="00980276"/>
    <w:rsid w:val="009C0C61"/>
    <w:rsid w:val="009C29E2"/>
    <w:rsid w:val="009E3539"/>
    <w:rsid w:val="00A04414"/>
    <w:rsid w:val="00A36D42"/>
    <w:rsid w:val="00A50EA6"/>
    <w:rsid w:val="00B2030E"/>
    <w:rsid w:val="00B53440"/>
    <w:rsid w:val="00B73F71"/>
    <w:rsid w:val="00B94941"/>
    <w:rsid w:val="00BB06CC"/>
    <w:rsid w:val="00C211AA"/>
    <w:rsid w:val="00C42B35"/>
    <w:rsid w:val="00C6452F"/>
    <w:rsid w:val="00C66B48"/>
    <w:rsid w:val="00CA53D9"/>
    <w:rsid w:val="00CF6EA4"/>
    <w:rsid w:val="00D0332E"/>
    <w:rsid w:val="00D9466E"/>
    <w:rsid w:val="00DB51D8"/>
    <w:rsid w:val="00E26EB0"/>
    <w:rsid w:val="00E500BA"/>
    <w:rsid w:val="00E77083"/>
    <w:rsid w:val="00EE6479"/>
    <w:rsid w:val="00F76420"/>
    <w:rsid w:val="00FA3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NormalTablo"/>
    <w:uiPriority w:val="49"/>
    <w:rsid w:val="00B53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6C53FD"/>
    <w:pPr>
      <w:ind w:left="720"/>
      <w:contextualSpacing/>
    </w:pPr>
  </w:style>
  <w:style w:type="table" w:customStyle="1" w:styleId="PlainTable51">
    <w:name w:val="Plain Table 51"/>
    <w:basedOn w:val="NormalTablo"/>
    <w:uiPriority w:val="45"/>
    <w:rsid w:val="006C53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E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22"/>
    <w:rPr>
      <w:rFonts w:ascii="Lucida Grande" w:hAnsi="Lucida Grande" w:cs="Lucida Grande"/>
      <w:sz w:val="18"/>
      <w:szCs w:val="18"/>
    </w:rPr>
  </w:style>
  <w:style w:type="table" w:customStyle="1" w:styleId="GridTable4Accent5">
    <w:name w:val="Grid Table 4 Accent 5"/>
    <w:basedOn w:val="NormalTablo"/>
    <w:uiPriority w:val="49"/>
    <w:rsid w:val="00574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NormalTablo"/>
    <w:uiPriority w:val="46"/>
    <w:rsid w:val="00BB0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NormalTablo"/>
    <w:uiPriority w:val="46"/>
    <w:rsid w:val="009C29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B20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6E4B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NormalTablo"/>
    <w:uiPriority w:val="49"/>
    <w:rsid w:val="00B534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eParagraf">
    <w:name w:val="List Paragraph"/>
    <w:basedOn w:val="Normal"/>
    <w:uiPriority w:val="34"/>
    <w:qFormat/>
    <w:rsid w:val="006C53FD"/>
    <w:pPr>
      <w:ind w:left="720"/>
      <w:contextualSpacing/>
    </w:pPr>
  </w:style>
  <w:style w:type="table" w:customStyle="1" w:styleId="PlainTable51">
    <w:name w:val="Plain Table 51"/>
    <w:basedOn w:val="NormalTablo"/>
    <w:uiPriority w:val="45"/>
    <w:rsid w:val="006C53F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86E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E22"/>
    <w:rPr>
      <w:rFonts w:ascii="Lucida Grande" w:hAnsi="Lucida Grande" w:cs="Lucida Grande"/>
      <w:sz w:val="18"/>
      <w:szCs w:val="18"/>
    </w:rPr>
  </w:style>
  <w:style w:type="table" w:customStyle="1" w:styleId="GridTable4Accent5">
    <w:name w:val="Grid Table 4 Accent 5"/>
    <w:basedOn w:val="NormalTablo"/>
    <w:uiPriority w:val="49"/>
    <w:rsid w:val="005749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1LightAccent1">
    <w:name w:val="Grid Table 1 Light Accent 1"/>
    <w:basedOn w:val="NormalTablo"/>
    <w:uiPriority w:val="46"/>
    <w:rsid w:val="00BB06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Accent1">
    <w:name w:val="List Table 1 Light Accent 1"/>
    <w:basedOn w:val="NormalTablo"/>
    <w:uiPriority w:val="46"/>
    <w:rsid w:val="009C29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B2030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character" w:styleId="Kpr">
    <w:name w:val="Hyperlink"/>
    <w:basedOn w:val="VarsaylanParagrafYazTipi"/>
    <w:uiPriority w:val="99"/>
    <w:unhideWhenUsed/>
    <w:rsid w:val="006E4B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2056-92B7-469B-8FD3-1BF500B9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FİKRET</dc:creator>
  <cp:lastModifiedBy>Onur</cp:lastModifiedBy>
  <cp:revision>7</cp:revision>
  <dcterms:created xsi:type="dcterms:W3CDTF">2015-08-18T10:31:00Z</dcterms:created>
  <dcterms:modified xsi:type="dcterms:W3CDTF">2015-08-18T11:25:00Z</dcterms:modified>
</cp:coreProperties>
</file>